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B8F5" w14:textId="385210E0" w:rsidR="00075D72" w:rsidRDefault="00075D72" w:rsidP="006C6581"/>
    <w:p w14:paraId="1A160F61" w14:textId="65086717" w:rsidR="007461E7" w:rsidRPr="00A5518E" w:rsidRDefault="005A56CD" w:rsidP="006C65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18E">
        <w:rPr>
          <w:rFonts w:ascii="Arial" w:hAnsi="Arial" w:cs="Arial"/>
          <w:b/>
          <w:bCs/>
          <w:sz w:val="32"/>
          <w:szCs w:val="32"/>
        </w:rPr>
        <w:t xml:space="preserve">RCHT </w:t>
      </w:r>
      <w:r w:rsidR="007461E7" w:rsidRPr="00A5518E">
        <w:rPr>
          <w:rFonts w:ascii="Arial" w:hAnsi="Arial" w:cs="Arial"/>
          <w:b/>
          <w:bCs/>
          <w:sz w:val="32"/>
          <w:szCs w:val="32"/>
        </w:rPr>
        <w:t>Non- Medical Referrer Application Form</w:t>
      </w:r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2697"/>
        <w:gridCol w:w="3110"/>
        <w:gridCol w:w="3272"/>
      </w:tblGrid>
      <w:tr w:rsidR="00413731" w:rsidRPr="00A5518E" w14:paraId="2C37FCC7" w14:textId="77777777" w:rsidTr="005A56CD">
        <w:tc>
          <w:tcPr>
            <w:tcW w:w="9079" w:type="dxa"/>
            <w:gridSpan w:val="3"/>
            <w:shd w:val="clear" w:color="auto" w:fill="DBE5F1" w:themeFill="accent1" w:themeFillTint="33"/>
          </w:tcPr>
          <w:p w14:paraId="17D710CE" w14:textId="7000B606" w:rsidR="00DC63E7" w:rsidRPr="008D1664" w:rsidRDefault="00DC63E7" w:rsidP="005A56C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Cs/>
                <w:sz w:val="24"/>
                <w:szCs w:val="24"/>
              </w:rPr>
              <w:t>Please complete this form, once your application is approved an email with training requirements will be sent to you.</w:t>
            </w:r>
          </w:p>
          <w:p w14:paraId="6380437D" w14:textId="77777777" w:rsidR="00DC63E7" w:rsidRPr="008D1664" w:rsidRDefault="00DC63E7" w:rsidP="005A56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C2244" w14:textId="30AC77E4" w:rsidR="00F8655F" w:rsidRPr="008D1664" w:rsidRDefault="00F8655F" w:rsidP="005A56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sz w:val="24"/>
                <w:szCs w:val="24"/>
              </w:rPr>
              <w:t xml:space="preserve">Referrers for Imaging procedures must understand their responsibilities under the </w:t>
            </w:r>
            <w:r w:rsidR="005A56CD" w:rsidRPr="008D1664">
              <w:rPr>
                <w:rFonts w:ascii="Arial" w:hAnsi="Arial" w:cs="Arial"/>
                <w:b/>
                <w:sz w:val="24"/>
                <w:szCs w:val="24"/>
              </w:rPr>
              <w:t>Ionising Radiation (Medical Exposure</w:t>
            </w:r>
            <w:r w:rsidR="004A2BDB" w:rsidRPr="008D1664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A56CD" w:rsidRPr="008D1664">
              <w:rPr>
                <w:rFonts w:ascii="Arial" w:hAnsi="Arial" w:cs="Arial"/>
                <w:b/>
                <w:sz w:val="24"/>
                <w:szCs w:val="24"/>
              </w:rPr>
              <w:t xml:space="preserve"> Regulations</w:t>
            </w:r>
            <w:r w:rsidR="004A2BDB" w:rsidRPr="008D1664">
              <w:rPr>
                <w:rFonts w:ascii="Arial" w:hAnsi="Arial" w:cs="Arial"/>
                <w:b/>
                <w:sz w:val="24"/>
                <w:szCs w:val="24"/>
              </w:rPr>
              <w:t xml:space="preserve"> (IR(ME)R</w:t>
            </w:r>
            <w:r w:rsidRPr="008D166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56CD" w:rsidRPr="008D16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672257" w14:textId="77777777" w:rsidR="00F8655F" w:rsidRPr="008D1664" w:rsidRDefault="00F8655F" w:rsidP="005A56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7ECCC" w14:textId="77777777" w:rsidR="00F8655F" w:rsidRPr="008D1664" w:rsidRDefault="00F8655F" w:rsidP="005A5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Referrer:</w:t>
            </w:r>
            <w:r w:rsidRPr="008D1664">
              <w:rPr>
                <w:rFonts w:ascii="Arial" w:hAnsi="Arial" w:cs="Arial"/>
                <w:sz w:val="24"/>
                <w:szCs w:val="24"/>
              </w:rPr>
              <w:t xml:space="preserve"> Describes the Healthcare Professional who has met training and governance requirements to request clinical imaging. </w:t>
            </w:r>
          </w:p>
          <w:p w14:paraId="0E64FEDC" w14:textId="53791FC1" w:rsidR="00826C28" w:rsidRPr="008D1664" w:rsidRDefault="00F8655F" w:rsidP="005A56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Non-medical Referrer:</w:t>
            </w:r>
            <w:r w:rsidRPr="008D1664">
              <w:rPr>
                <w:rFonts w:ascii="Arial" w:hAnsi="Arial" w:cs="Arial"/>
                <w:sz w:val="24"/>
                <w:szCs w:val="24"/>
              </w:rPr>
              <w:t xml:space="preserve"> A registered Healthcare Professional with a qualification other than medicine or dentistry who is entitled to be a referrer.</w:t>
            </w:r>
          </w:p>
          <w:p w14:paraId="1F5719B5" w14:textId="04AC8D98" w:rsidR="00826C28" w:rsidRPr="008D1664" w:rsidRDefault="00826C28" w:rsidP="005A56C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B824D3" w14:textId="77777777" w:rsidR="00F8655F" w:rsidRPr="008D1664" w:rsidRDefault="00826C28" w:rsidP="00F86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Cs/>
                <w:sz w:val="24"/>
                <w:szCs w:val="24"/>
              </w:rPr>
              <w:t>The NMR must understand their professional accountability arising from their professional body’s code of conduct and any medico-legal issues related to their scope of practice. They must be a member of a profession regulated by a body mentioned in section 25(3) of the National Health Service Reform and Health Care Professions Act 2002(a).</w:t>
            </w:r>
            <w:r w:rsidR="00F8655F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 The framework provided by IR(ME)R also provides a good practice model for imaging modalities which do not involve ionising radiation.</w:t>
            </w:r>
          </w:p>
          <w:p w14:paraId="6AC0AC6D" w14:textId="436990FD" w:rsidR="00826C28" w:rsidRPr="008D1664" w:rsidRDefault="00826C28" w:rsidP="00826C2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0185B7E6" w14:textId="1BF5AEDF" w:rsidR="005A56CD" w:rsidRPr="008D1664" w:rsidRDefault="00826C28" w:rsidP="005A56C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Cs/>
                <w:sz w:val="24"/>
                <w:szCs w:val="24"/>
              </w:rPr>
              <w:t xml:space="preserve">An NMR </w:t>
            </w:r>
            <w:r w:rsidR="005A56CD" w:rsidRPr="008D1664">
              <w:rPr>
                <w:rFonts w:ascii="Arial" w:hAnsi="Arial" w:cs="Arial"/>
                <w:bCs/>
                <w:sz w:val="24"/>
                <w:szCs w:val="24"/>
              </w:rPr>
              <w:t>must be competent in assessing the patient,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 xml:space="preserve"> clinical reasoning and decision making </w:t>
            </w:r>
            <w:r w:rsidR="005A56CD" w:rsidRPr="008D1664">
              <w:rPr>
                <w:rFonts w:ascii="Arial" w:hAnsi="Arial" w:cs="Arial"/>
                <w:bCs/>
                <w:sz w:val="24"/>
                <w:szCs w:val="24"/>
              </w:rPr>
              <w:t xml:space="preserve">and has responsibility for, and must be able to provide sufficient and necessary clinical data for the practitioner to enable the practitioner to justify the exposure. </w:t>
            </w:r>
          </w:p>
          <w:p w14:paraId="2FCF357C" w14:textId="36EE11C6" w:rsidR="005A56CD" w:rsidRPr="008D1664" w:rsidRDefault="005A56CD" w:rsidP="004137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5A2CAE" w14:textId="16BC363B" w:rsidR="00826C28" w:rsidRPr="008D1664" w:rsidRDefault="004A2BDB" w:rsidP="00A551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 xml:space="preserve">NMR 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r w:rsidR="00413731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responsible for acting within 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>an RCHT</w:t>
            </w:r>
            <w:r w:rsidR="00413731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agreed scope of practice, checking all relevant safety information, </w:t>
            </w:r>
            <w:r w:rsidR="00F8655F" w:rsidRPr="008D1664">
              <w:rPr>
                <w:rFonts w:ascii="Arial" w:hAnsi="Arial" w:cs="Arial"/>
                <w:bCs/>
                <w:sz w:val="24"/>
                <w:szCs w:val="24"/>
              </w:rPr>
              <w:t>acknowledging,</w:t>
            </w:r>
            <w:r w:rsidR="00413731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and acting on the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 xml:space="preserve"> report</w:t>
            </w:r>
            <w:r w:rsidR="00413731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results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>, t</w:t>
            </w:r>
            <w:r w:rsidR="00413731" w:rsidRPr="008D1664">
              <w:rPr>
                <w:rFonts w:ascii="Arial" w:hAnsi="Arial" w:cs="Arial"/>
                <w:bCs/>
                <w:sz w:val="24"/>
                <w:szCs w:val="24"/>
              </w:rPr>
              <w:t xml:space="preserve">his may include bringing them to the attention of their supervising 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413731" w:rsidRPr="008D1664">
              <w:rPr>
                <w:rFonts w:ascii="Arial" w:hAnsi="Arial" w:cs="Arial"/>
                <w:bCs/>
                <w:sz w:val="24"/>
                <w:szCs w:val="24"/>
              </w:rPr>
              <w:t>onsultant / G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>eneral Practitioner</w:t>
            </w:r>
            <w:r w:rsidR="00413731" w:rsidRPr="008D166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5518E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124D865" w14:textId="77777777" w:rsidR="00826C28" w:rsidRPr="008D1664" w:rsidRDefault="00826C28" w:rsidP="00A551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BEE54" w14:textId="068FD922" w:rsidR="00413731" w:rsidRPr="008D1664" w:rsidRDefault="00413731" w:rsidP="00A551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Cs/>
                <w:sz w:val="24"/>
                <w:szCs w:val="24"/>
              </w:rPr>
              <w:t xml:space="preserve">They are required to 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 xml:space="preserve">have up to date locally approved 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>IR(ME)R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training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2BDB" w:rsidRPr="008D1664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 xml:space="preserve">meet any </w:t>
            </w:r>
            <w:r w:rsidR="004A2BDB" w:rsidRPr="008D1664">
              <w:rPr>
                <w:rFonts w:ascii="Arial" w:hAnsi="Arial" w:cs="Arial"/>
                <w:bCs/>
                <w:sz w:val="24"/>
                <w:szCs w:val="24"/>
              </w:rPr>
              <w:t xml:space="preserve">additional </w:t>
            </w:r>
            <w:r w:rsidRPr="008D1664">
              <w:rPr>
                <w:rFonts w:ascii="Arial" w:hAnsi="Arial" w:cs="Arial"/>
                <w:bCs/>
                <w:sz w:val="24"/>
                <w:szCs w:val="24"/>
              </w:rPr>
              <w:t>training</w:t>
            </w:r>
            <w:r w:rsidR="004A2BDB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requirements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set out in the scope of practice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 xml:space="preserve">NMRs 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>must undertake audit of their requesting practice on a 3-yearly basis to correlate with IR(ME)</w:t>
            </w:r>
            <w:r w:rsidR="008821A6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F8655F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>efresh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any IR(ME)R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 xml:space="preserve"> training 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 xml:space="preserve">to provide assurance for </w:t>
            </w:r>
            <w:r w:rsidR="00807EAF" w:rsidRPr="008D1664">
              <w:rPr>
                <w:rFonts w:ascii="Arial" w:hAnsi="Arial" w:cs="Arial"/>
                <w:bCs/>
                <w:sz w:val="24"/>
                <w:szCs w:val="24"/>
              </w:rPr>
              <w:t>re-entitlement</w:t>
            </w:r>
            <w:r w:rsidR="00826C28" w:rsidRPr="008D16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2D3EF2C" w14:textId="77777777" w:rsidR="001D0B7C" w:rsidRPr="008D1664" w:rsidRDefault="001D0B7C" w:rsidP="001D0B7C">
            <w:pPr>
              <w:shd w:val="clear" w:color="auto" w:fill="DBE5F1" w:themeFill="accent1" w:themeFillTin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35F81" w14:textId="1D76D422" w:rsidR="001D0B7C" w:rsidRPr="008D1664" w:rsidRDefault="001D0B7C" w:rsidP="001D0B7C">
            <w:pPr>
              <w:shd w:val="clear" w:color="auto" w:fill="DBE5F1" w:themeFill="accent1" w:themeFillTin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sz w:val="24"/>
                <w:szCs w:val="24"/>
              </w:rPr>
              <w:t>Supervising Clinical Supervisor i.e., Consultant / GP:</w:t>
            </w:r>
          </w:p>
          <w:p w14:paraId="05E26E1C" w14:textId="1252B125" w:rsidR="001D0B7C" w:rsidRPr="008D1664" w:rsidRDefault="001D0B7C" w:rsidP="001D0B7C">
            <w:pPr>
              <w:shd w:val="clear" w:color="auto" w:fill="DBE5F1" w:themeFill="accent1" w:themeFillTin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Must ensure the requesting non-medical practitioner is working within their scope of practice and has sufficient clinical supervision and knowledge to make reasonable requests.</w:t>
            </w:r>
          </w:p>
          <w:p w14:paraId="06134483" w14:textId="3638ECA9" w:rsidR="004A2BDB" w:rsidRPr="008D1664" w:rsidRDefault="004A2BDB" w:rsidP="00A5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6CD" w:rsidRPr="00A5518E" w14:paraId="55A15EC5" w14:textId="77777777" w:rsidTr="00F40583">
        <w:tc>
          <w:tcPr>
            <w:tcW w:w="9079" w:type="dxa"/>
            <w:gridSpan w:val="3"/>
            <w:shd w:val="clear" w:color="auto" w:fill="FBD4B4" w:themeFill="accent6" w:themeFillTint="66"/>
          </w:tcPr>
          <w:p w14:paraId="27C3E8FF" w14:textId="4E8C419A" w:rsidR="005A56CD" w:rsidRDefault="005A56CD" w:rsidP="00D20E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5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COMPLETE ALL SECTIONS and send to </w:t>
            </w:r>
            <w:hyperlink r:id="rId7" w:history="1">
              <w:r w:rsidR="00701750" w:rsidRPr="00B91FD5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rcht.nmrenquiries@nhs.net</w:t>
              </w:r>
            </w:hyperlink>
          </w:p>
          <w:p w14:paraId="67A2DFD3" w14:textId="77777777" w:rsidR="00701750" w:rsidRDefault="00701750" w:rsidP="00D20E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305108" w14:textId="6F429033" w:rsidR="00701750" w:rsidRPr="00A5518E" w:rsidRDefault="00701750" w:rsidP="00D20E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4ADA" w:rsidRPr="00A5518E" w14:paraId="547DB313" w14:textId="77777777" w:rsidTr="00792836">
        <w:tc>
          <w:tcPr>
            <w:tcW w:w="9079" w:type="dxa"/>
            <w:gridSpan w:val="3"/>
          </w:tcPr>
          <w:p w14:paraId="7413271E" w14:textId="77777777" w:rsidR="00D74ADA" w:rsidRDefault="00D74ADA" w:rsidP="00826C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APPLICANT</w:t>
            </w:r>
          </w:p>
          <w:p w14:paraId="57E87FCC" w14:textId="77777777" w:rsidR="008821A6" w:rsidRPr="008D1664" w:rsidRDefault="008821A6" w:rsidP="00826C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646717171"/>
              <w:placeholder>
                <w:docPart w:val="9E89CB509F7841CA8EEF36CBE6CF31AD"/>
              </w:placeholder>
              <w:showingPlcHdr/>
              <w:text/>
            </w:sdtPr>
            <w:sdtContent>
              <w:p w14:paraId="135F9256" w14:textId="03F69FCB" w:rsidR="00D74ADA" w:rsidRPr="008D1664" w:rsidRDefault="00D74ADA" w:rsidP="005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D74ADA" w:rsidRPr="00A5518E" w14:paraId="4765A1AD" w14:textId="77777777" w:rsidTr="00CE7683">
        <w:tc>
          <w:tcPr>
            <w:tcW w:w="9079" w:type="dxa"/>
            <w:gridSpan w:val="3"/>
          </w:tcPr>
          <w:p w14:paraId="4E850EDC" w14:textId="77777777" w:rsidR="00D74ADA" w:rsidRPr="008D1664" w:rsidRDefault="00D74ADA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REGISTERING BODY</w:t>
            </w:r>
          </w:p>
          <w:p w14:paraId="6197F027" w14:textId="77777777" w:rsidR="00D74ADA" w:rsidRPr="008D1664" w:rsidRDefault="00D74ADA" w:rsidP="0041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(i.e., HCPC/NMC)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50250959"/>
              <w:placeholder>
                <w:docPart w:val="5400D1B7C93642B6BA6A4E48C63D72D5"/>
              </w:placeholder>
              <w:showingPlcHdr/>
              <w:text/>
            </w:sdtPr>
            <w:sdtContent>
              <w:p w14:paraId="5E002A5A" w14:textId="48CC0F07" w:rsidR="00D74ADA" w:rsidRPr="008D1664" w:rsidRDefault="00D74ADA" w:rsidP="005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D74ADA" w:rsidRPr="00A5518E" w14:paraId="10E900AC" w14:textId="77777777" w:rsidTr="001E5E8F">
        <w:tc>
          <w:tcPr>
            <w:tcW w:w="9079" w:type="dxa"/>
            <w:gridSpan w:val="3"/>
          </w:tcPr>
          <w:p w14:paraId="731AF482" w14:textId="77777777" w:rsidR="00D74ADA" w:rsidRPr="008D1664" w:rsidRDefault="00D74ADA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JOB TITILE</w:t>
            </w:r>
          </w:p>
          <w:p w14:paraId="6C230979" w14:textId="77777777" w:rsidR="00D74ADA" w:rsidRPr="008D1664" w:rsidRDefault="00D74ADA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46319680"/>
              <w:placeholder>
                <w:docPart w:val="228F023731604EDFB1A9872E1A65B374"/>
              </w:placeholder>
              <w:showingPlcHdr/>
              <w:text/>
            </w:sdtPr>
            <w:sdtContent>
              <w:p w14:paraId="204BA440" w14:textId="6F9EFCA9" w:rsidR="00D74ADA" w:rsidRPr="008D1664" w:rsidRDefault="00D74ADA" w:rsidP="005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413731" w:rsidRPr="00A5518E" w14:paraId="05A88418" w14:textId="77777777" w:rsidTr="005A56CD">
        <w:tc>
          <w:tcPr>
            <w:tcW w:w="2697" w:type="dxa"/>
          </w:tcPr>
          <w:p w14:paraId="49897DC4" w14:textId="77777777" w:rsidR="00413731" w:rsidRPr="008D1664" w:rsidRDefault="00413731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BAND</w:t>
            </w:r>
          </w:p>
          <w:p w14:paraId="0A99EE23" w14:textId="028BD57B" w:rsidR="001D0B7C" w:rsidRPr="008D1664" w:rsidRDefault="001D0B7C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78975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82" w:type="dxa"/>
                <w:gridSpan w:val="2"/>
              </w:tcPr>
              <w:p w14:paraId="18656A37" w14:textId="4A0E807C" w:rsidR="00413731" w:rsidRPr="008D1664" w:rsidRDefault="005A56CD" w:rsidP="005A56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13731" w:rsidRPr="00A5518E" w14:paraId="16CF2709" w14:textId="77777777" w:rsidTr="005A56CD">
        <w:tc>
          <w:tcPr>
            <w:tcW w:w="2697" w:type="dxa"/>
          </w:tcPr>
          <w:p w14:paraId="3AA97D82" w14:textId="09604FC7" w:rsidR="00413731" w:rsidRPr="008D1664" w:rsidRDefault="00413731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PIN</w:t>
            </w:r>
            <w:r w:rsidR="00DC63E7"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/REGISTRATION</w:t>
            </w:r>
            <w:r w:rsidR="00DC63E7" w:rsidRPr="008D166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  <w:p w14:paraId="55CB7CA8" w14:textId="4EE147C1" w:rsidR="00DC63E7" w:rsidRPr="008D1664" w:rsidRDefault="00DC63E7" w:rsidP="00882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1480837"/>
            <w:placeholder>
              <w:docPart w:val="22DEBA8D49294730950332E977D9280A"/>
            </w:placeholder>
            <w:showingPlcHdr/>
            <w:text/>
          </w:sdtPr>
          <w:sdtContent>
            <w:tc>
              <w:tcPr>
                <w:tcW w:w="6382" w:type="dxa"/>
                <w:gridSpan w:val="2"/>
              </w:tcPr>
              <w:p w14:paraId="30285845" w14:textId="0259370E" w:rsidR="00413731" w:rsidRPr="008D1664" w:rsidRDefault="00D10B6D" w:rsidP="00D10B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420B3" w:rsidRPr="00A5518E" w14:paraId="2407E1D1" w14:textId="77777777" w:rsidTr="005A56CD">
        <w:tc>
          <w:tcPr>
            <w:tcW w:w="2697" w:type="dxa"/>
          </w:tcPr>
          <w:p w14:paraId="62E14DC3" w14:textId="70345E2F" w:rsidR="00B420B3" w:rsidRPr="008D1664" w:rsidRDefault="00B420B3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DATE OF APPLICATION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95462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82" w:type="dxa"/>
                <w:gridSpan w:val="2"/>
              </w:tcPr>
              <w:p w14:paraId="78710CE0" w14:textId="2E306C8B" w:rsidR="00B420B3" w:rsidRPr="008D1664" w:rsidRDefault="008821A6" w:rsidP="00D10B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48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13731" w:rsidRPr="00A5518E" w14:paraId="71528D8F" w14:textId="77777777" w:rsidTr="005A56CD">
        <w:tc>
          <w:tcPr>
            <w:tcW w:w="2697" w:type="dxa"/>
          </w:tcPr>
          <w:p w14:paraId="65443915" w14:textId="4F1155FC" w:rsidR="00413731" w:rsidRPr="008D1664" w:rsidRDefault="00413731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PLACE(S) OF WORK</w:t>
            </w:r>
          </w:p>
          <w:p w14:paraId="24194130" w14:textId="6A894F02" w:rsidR="00413731" w:rsidRPr="008D1664" w:rsidRDefault="00B27778" w:rsidP="001D0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0B3" w:rsidRPr="008D1664">
              <w:rPr>
                <w:rFonts w:ascii="Arial" w:hAnsi="Arial" w:cs="Arial"/>
                <w:sz w:val="16"/>
                <w:szCs w:val="16"/>
              </w:rPr>
              <w:t xml:space="preserve">SURGERY NAME </w:t>
            </w:r>
            <w:r w:rsidRPr="008D1664">
              <w:rPr>
                <w:rFonts w:ascii="Arial" w:hAnsi="Arial" w:cs="Arial"/>
                <w:sz w:val="16"/>
                <w:szCs w:val="16"/>
              </w:rPr>
              <w:t>RCHT/CFT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6190211"/>
            <w:placeholder>
              <w:docPart w:val="48153BC4C2214929A8DC6A8E5C903F3C"/>
            </w:placeholder>
            <w:showingPlcHdr/>
            <w:text/>
          </w:sdtPr>
          <w:sdtContent>
            <w:tc>
              <w:tcPr>
                <w:tcW w:w="6382" w:type="dxa"/>
                <w:gridSpan w:val="2"/>
              </w:tcPr>
              <w:p w14:paraId="41122CEE" w14:textId="53E73C6C" w:rsidR="00413731" w:rsidRPr="008D1664" w:rsidRDefault="00D74ADA" w:rsidP="00D10B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13731" w:rsidRPr="00A5518E" w14:paraId="45094905" w14:textId="77777777" w:rsidTr="005A56CD">
        <w:tc>
          <w:tcPr>
            <w:tcW w:w="2697" w:type="dxa"/>
          </w:tcPr>
          <w:p w14:paraId="070DA4C2" w14:textId="76FE0D51" w:rsidR="00413731" w:rsidRPr="008D1664" w:rsidRDefault="00B27778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</w:t>
            </w:r>
            <w:r w:rsidR="00413731"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13731"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6382" w:type="dxa"/>
            <w:gridSpan w:val="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53322713"/>
              <w:placeholder>
                <w:docPart w:val="26AA725696124301A61097642B72BC3C"/>
              </w:placeholder>
              <w:showingPlcHdr/>
              <w:text/>
            </w:sdtPr>
            <w:sdtContent>
              <w:p w14:paraId="18CE1C1D" w14:textId="77777777" w:rsidR="00413731" w:rsidRPr="008D1664" w:rsidRDefault="00D74ADA" w:rsidP="00D10B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91AD279" w14:textId="723C9286" w:rsidR="00D74ADA" w:rsidRPr="008D1664" w:rsidRDefault="00D74ADA" w:rsidP="00D10B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31" w:rsidRPr="00A5518E" w14:paraId="112B371D" w14:textId="77777777" w:rsidTr="005A56CD">
        <w:tc>
          <w:tcPr>
            <w:tcW w:w="2697" w:type="dxa"/>
          </w:tcPr>
          <w:p w14:paraId="110EC2CD" w14:textId="77777777" w:rsidR="00413731" w:rsidRPr="008D1664" w:rsidRDefault="00413731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430F39" w14:textId="7BA06942" w:rsidR="00F40583" w:rsidRPr="008D1664" w:rsidRDefault="00F40583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Are you already a non-medical referrer in an additional role?</w:t>
            </w:r>
          </w:p>
        </w:tc>
        <w:tc>
          <w:tcPr>
            <w:tcW w:w="6382" w:type="dxa"/>
            <w:gridSpan w:val="2"/>
          </w:tcPr>
          <w:p w14:paraId="5378860D" w14:textId="77777777" w:rsidR="00413731" w:rsidRPr="008D1664" w:rsidRDefault="00413731" w:rsidP="00D10B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F49B3" w14:textId="3F92A05F" w:rsidR="00D10B6D" w:rsidRPr="008D1664" w:rsidRDefault="001D0B7C" w:rsidP="00D10B6D">
            <w:pPr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D10B6D" w:rsidRPr="008D1664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334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6D" w:rsidRPr="008D16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10B6D" w:rsidRPr="008D1664">
              <w:rPr>
                <w:rFonts w:ascii="Arial" w:hAnsi="Arial" w:cs="Arial"/>
                <w:sz w:val="24"/>
                <w:szCs w:val="24"/>
              </w:rPr>
              <w:t xml:space="preserve">                                  NO</w:t>
            </w:r>
            <w:r w:rsidR="009232F6" w:rsidRPr="008D166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64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6D" w:rsidRPr="008D16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0B6D" w:rsidRPr="00A5518E" w14:paraId="1A280F3D" w14:textId="77777777" w:rsidTr="00F8655F">
        <w:trPr>
          <w:trHeight w:val="1408"/>
        </w:trPr>
        <w:tc>
          <w:tcPr>
            <w:tcW w:w="2697" w:type="dxa"/>
          </w:tcPr>
          <w:p w14:paraId="38F39D0E" w14:textId="77777777" w:rsidR="00F40583" w:rsidRPr="008D1664" w:rsidRDefault="00F40583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Is an agreed scope of practice already in place?</w:t>
            </w:r>
          </w:p>
          <w:p w14:paraId="41EE1A45" w14:textId="26056B57" w:rsidR="00D10B6D" w:rsidRPr="008D1664" w:rsidRDefault="00D10B6D" w:rsidP="00413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664">
              <w:rPr>
                <w:rFonts w:ascii="Arial" w:hAnsi="Arial" w:cs="Arial"/>
                <w:sz w:val="16"/>
                <w:szCs w:val="16"/>
              </w:rPr>
              <w:t>(See RCHT documents library or speak to your line manager</w:t>
            </w:r>
            <w:r w:rsidR="00B27778" w:rsidRPr="008D1664">
              <w:rPr>
                <w:rFonts w:ascii="Arial" w:hAnsi="Arial" w:cs="Arial"/>
                <w:sz w:val="16"/>
                <w:szCs w:val="16"/>
              </w:rPr>
              <w:t>/Clinical Imaging</w:t>
            </w:r>
            <w:r w:rsidRPr="008D166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10" w:type="dxa"/>
          </w:tcPr>
          <w:p w14:paraId="0C7A9BCE" w14:textId="77777777" w:rsidR="00F8655F" w:rsidRPr="008D1664" w:rsidRDefault="00F8655F" w:rsidP="0041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8B4A4" w14:textId="3687A2BA" w:rsidR="00D10B6D" w:rsidRPr="008D1664" w:rsidRDefault="00D10B6D" w:rsidP="0041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253711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728E86" w14:textId="75E7145A" w:rsidR="00D10B6D" w:rsidRPr="008D1664" w:rsidRDefault="00D10B6D" w:rsidP="004137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72" w:type="dxa"/>
            <w:shd w:val="clear" w:color="auto" w:fill="DBE5F1" w:themeFill="accent1" w:themeFillTint="33"/>
          </w:tcPr>
          <w:p w14:paraId="680C2311" w14:textId="77777777" w:rsidR="00F8655F" w:rsidRPr="008D1664" w:rsidRDefault="00F8655F" w:rsidP="0041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C75E8" w14:textId="56B7E655" w:rsidR="00D10B6D" w:rsidRPr="008D1664" w:rsidRDefault="00D10B6D" w:rsidP="0041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86705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29321" w14:textId="5BBC6E3C" w:rsidR="00D10B6D" w:rsidRPr="008D1664" w:rsidRDefault="00D10B6D" w:rsidP="004137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10B6D" w:rsidRPr="00A5518E" w14:paraId="1C40FAF9" w14:textId="77777777" w:rsidTr="00D10B6D">
        <w:trPr>
          <w:trHeight w:val="842"/>
        </w:trPr>
        <w:tc>
          <w:tcPr>
            <w:tcW w:w="2697" w:type="dxa"/>
          </w:tcPr>
          <w:p w14:paraId="14DFC54E" w14:textId="77777777" w:rsidR="00F40583" w:rsidRPr="008D1664" w:rsidRDefault="00F40583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of approved scope </w:t>
            </w:r>
          </w:p>
          <w:p w14:paraId="5DB2EFB8" w14:textId="64B87EA7" w:rsidR="009232F6" w:rsidRPr="008D1664" w:rsidRDefault="009232F6" w:rsidP="00413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664">
              <w:rPr>
                <w:rFonts w:ascii="Arial" w:hAnsi="Arial" w:cs="Arial"/>
                <w:sz w:val="16"/>
                <w:szCs w:val="16"/>
              </w:rPr>
              <w:t>i.e., Clinical Imaging Referral Protocol for Registered Healthcare Practitioners within Cornwall Minor Injury Units Clinical Guideline</w:t>
            </w:r>
          </w:p>
        </w:tc>
        <w:sdt>
          <w:sdtPr>
            <w:rPr>
              <w:rFonts w:ascii="Arial" w:hAnsi="Arial" w:cs="Arial"/>
              <w:b/>
              <w:bCs/>
              <w:color w:val="808080"/>
              <w:sz w:val="24"/>
              <w:szCs w:val="24"/>
            </w:rPr>
            <w:id w:val="-2036186083"/>
            <w:placeholder>
              <w:docPart w:val="DefaultPlaceholder_-1854013440"/>
            </w:placeholder>
            <w:text/>
          </w:sdtPr>
          <w:sdtContent>
            <w:tc>
              <w:tcPr>
                <w:tcW w:w="6382" w:type="dxa"/>
                <w:gridSpan w:val="2"/>
              </w:tcPr>
              <w:p w14:paraId="28388B33" w14:textId="0BF1680B" w:rsidR="00D10B6D" w:rsidRPr="008D1664" w:rsidRDefault="00D74ADA" w:rsidP="00D74A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420B3" w:rsidRPr="00A5518E" w14:paraId="4EF1DE8A" w14:textId="77777777" w:rsidTr="00D10B6D">
        <w:trPr>
          <w:trHeight w:val="842"/>
        </w:trPr>
        <w:tc>
          <w:tcPr>
            <w:tcW w:w="2697" w:type="dxa"/>
          </w:tcPr>
          <w:p w14:paraId="3B119CBB" w14:textId="192361EC" w:rsidR="00B420B3" w:rsidRPr="008D1664" w:rsidRDefault="00B420B3" w:rsidP="00F865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Do you meet the training requirements listed within this scope?</w:t>
            </w:r>
          </w:p>
        </w:tc>
        <w:tc>
          <w:tcPr>
            <w:tcW w:w="6382" w:type="dxa"/>
            <w:gridSpan w:val="2"/>
          </w:tcPr>
          <w:p w14:paraId="19936A79" w14:textId="77777777" w:rsidR="00B420B3" w:rsidRPr="008D1664" w:rsidRDefault="00B420B3" w:rsidP="00B42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BA63D1" w14:textId="3524EFA3" w:rsidR="00F40583" w:rsidRPr="008D1664" w:rsidRDefault="00F40583" w:rsidP="00936092">
            <w:pPr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I meet all the training requirements within my referring scope of practice</w:t>
            </w:r>
            <w:r w:rsidR="00936092" w:rsidRPr="008D1664">
              <w:rPr>
                <w:rFonts w:ascii="Arial" w:hAnsi="Arial" w:cs="Arial"/>
                <w:sz w:val="24"/>
                <w:szCs w:val="24"/>
              </w:rPr>
              <w:t xml:space="preserve"> (please tick)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88177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BB5D95" w14:textId="519CFEB1" w:rsidR="00B420B3" w:rsidRPr="008D1664" w:rsidRDefault="00936092" w:rsidP="00F4058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14:paraId="2DB68AA6" w14:textId="0AA9E908" w:rsidR="00B420B3" w:rsidRPr="008D1664" w:rsidRDefault="00F40583" w:rsidP="00F40583">
            <w:pPr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B27778" w:rsidRPr="00A5518E" w14:paraId="03B4A719" w14:textId="77777777" w:rsidTr="001D0B7C">
        <w:trPr>
          <w:trHeight w:val="842"/>
        </w:trPr>
        <w:tc>
          <w:tcPr>
            <w:tcW w:w="9079" w:type="dxa"/>
            <w:gridSpan w:val="3"/>
            <w:shd w:val="clear" w:color="auto" w:fill="DBE5F1" w:themeFill="accent1" w:themeFillTint="33"/>
          </w:tcPr>
          <w:p w14:paraId="133C5B35" w14:textId="77777777" w:rsidR="00B27778" w:rsidRDefault="00B27778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 xml:space="preserve">Please contact </w:t>
            </w:r>
            <w:hyperlink r:id="rId8" w:history="1">
              <w:r w:rsidRPr="008D166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rcht.nmrenquiries@nhs.net</w:t>
              </w:r>
            </w:hyperlink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you do not have an approved referring scope of </w:t>
            </w:r>
            <w:proofErr w:type="gramStart"/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practice</w:t>
            </w:r>
            <w:proofErr w:type="gramEnd"/>
          </w:p>
          <w:p w14:paraId="10706029" w14:textId="77777777" w:rsidR="00701750" w:rsidRDefault="00701750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B713D2" w14:textId="77777777" w:rsidR="00701750" w:rsidRDefault="00701750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958A3F" w14:textId="77777777" w:rsidR="00701750" w:rsidRDefault="00701750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885AB" w14:textId="77777777" w:rsidR="00701750" w:rsidRDefault="00701750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F8947" w14:textId="77777777" w:rsidR="00701750" w:rsidRDefault="00701750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02138B" w14:textId="0A2CCF76" w:rsidR="00701750" w:rsidRPr="008D1664" w:rsidRDefault="00701750" w:rsidP="0041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0B3" w:rsidRPr="008D1664" w14:paraId="2E5C9DAE" w14:textId="77777777" w:rsidTr="00B7575F">
        <w:tc>
          <w:tcPr>
            <w:tcW w:w="2697" w:type="dxa"/>
          </w:tcPr>
          <w:p w14:paraId="31923DB0" w14:textId="71B42ADE" w:rsidR="00B420B3" w:rsidRPr="008D1664" w:rsidRDefault="00B420B3" w:rsidP="00B420B3">
            <w:pPr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lastRenderedPageBreak/>
              <w:t>Briefly outline your role indicating why you are applying to become a Duty Holder (referrer)under IR(ME)R:</w:t>
            </w:r>
          </w:p>
          <w:p w14:paraId="58391B73" w14:textId="77777777" w:rsidR="00B420B3" w:rsidRPr="008D1664" w:rsidRDefault="00B420B3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0403410"/>
            <w:placeholder>
              <w:docPart w:val="C327F1080E974499BAA1A3E4CD7A7401"/>
            </w:placeholder>
            <w:showingPlcHdr/>
            <w:text/>
          </w:sdtPr>
          <w:sdtContent>
            <w:tc>
              <w:tcPr>
                <w:tcW w:w="6382" w:type="dxa"/>
                <w:gridSpan w:val="2"/>
              </w:tcPr>
              <w:p w14:paraId="377C15C9" w14:textId="11007B3F" w:rsidR="00B420B3" w:rsidRPr="008D1664" w:rsidRDefault="00D74ADA" w:rsidP="00F4058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420B3" w:rsidRPr="008D1664" w14:paraId="41E1270D" w14:textId="77777777" w:rsidTr="004401E0">
        <w:tc>
          <w:tcPr>
            <w:tcW w:w="2697" w:type="dxa"/>
          </w:tcPr>
          <w:p w14:paraId="5EFBCB94" w14:textId="335D7B6C" w:rsidR="00B420B3" w:rsidRPr="008D1664" w:rsidRDefault="00B420B3" w:rsidP="00B420B3">
            <w:pPr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What modalities and examinations do you wish to request?</w:t>
            </w:r>
          </w:p>
          <w:p w14:paraId="1D3F70F9" w14:textId="36DF712D" w:rsidR="00B420B3" w:rsidRPr="008D1664" w:rsidRDefault="00B420B3" w:rsidP="00F40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2" w:type="dxa"/>
            <w:gridSpan w:val="2"/>
          </w:tcPr>
          <w:p w14:paraId="7F4F6B8A" w14:textId="77777777" w:rsidR="00B420B3" w:rsidRPr="008D1664" w:rsidRDefault="00B420B3" w:rsidP="00B420B3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53056251"/>
              <w:placeholder>
                <w:docPart w:val="D210F3A751294554B081677ABB009802"/>
              </w:placeholder>
              <w:showingPlcHdr/>
              <w:text/>
            </w:sdtPr>
            <w:sdtContent>
              <w:p w14:paraId="77278333" w14:textId="1DE02BF9" w:rsidR="00B420B3" w:rsidRPr="008D1664" w:rsidRDefault="00D74ADA" w:rsidP="00B420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420B3" w:rsidRPr="008D1664" w14:paraId="2DA64EA3" w14:textId="77777777" w:rsidTr="004401E0">
        <w:tc>
          <w:tcPr>
            <w:tcW w:w="2697" w:type="dxa"/>
          </w:tcPr>
          <w:p w14:paraId="5024E114" w14:textId="77777777" w:rsidR="00B420B3" w:rsidRPr="008D1664" w:rsidRDefault="00B420B3" w:rsidP="00B420B3">
            <w:pPr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What clinical conditions will you be requesting these for?</w:t>
            </w:r>
          </w:p>
          <w:p w14:paraId="17CB1530" w14:textId="77777777" w:rsidR="00B420B3" w:rsidRPr="008D1664" w:rsidRDefault="00B420B3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9281441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  <w:sz w:val="24"/>
                  <w:szCs w:val="24"/>
                </w:rPr>
                <w:id w:val="1979873790"/>
                <w:placeholder>
                  <w:docPart w:val="5E112EE08DD94165AA6EEED10C45443A"/>
                </w:placeholder>
                <w:showingPlcHdr/>
                <w:text/>
              </w:sdtPr>
              <w:sdtContent>
                <w:tc>
                  <w:tcPr>
                    <w:tcW w:w="6382" w:type="dxa"/>
                    <w:gridSpan w:val="2"/>
                  </w:tcPr>
                  <w:p w14:paraId="64F888D5" w14:textId="2AA7D93B" w:rsidR="00B420B3" w:rsidRPr="008D1664" w:rsidRDefault="00D74ADA" w:rsidP="00B420B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D1664">
                      <w:rPr>
                        <w:rStyle w:val="PlaceholderText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13731" w:rsidRPr="008D1664" w14:paraId="45D5FA2B" w14:textId="77777777" w:rsidTr="001D0B7C">
        <w:tc>
          <w:tcPr>
            <w:tcW w:w="2697" w:type="dxa"/>
            <w:shd w:val="clear" w:color="auto" w:fill="DBE5F1" w:themeFill="accent1" w:themeFillTint="33"/>
          </w:tcPr>
          <w:p w14:paraId="79A7109E" w14:textId="77777777" w:rsidR="00413731" w:rsidRPr="008D1664" w:rsidRDefault="00413731" w:rsidP="0041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NAME OF CLINICAL SUPERVISOR</w:t>
            </w:r>
          </w:p>
          <w:p w14:paraId="592B020D" w14:textId="12727EB1" w:rsidR="001D0B7C" w:rsidRPr="008D1664" w:rsidRDefault="001D0B7C" w:rsidP="0041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(Consultant /GP)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83235973"/>
            <w:placeholder>
              <w:docPart w:val="AC4C31DAC6B74A0997FC2B03ED244284"/>
            </w:placeholder>
            <w:showingPlcHdr/>
            <w:text/>
          </w:sdtPr>
          <w:sdtContent>
            <w:tc>
              <w:tcPr>
                <w:tcW w:w="6382" w:type="dxa"/>
                <w:gridSpan w:val="2"/>
              </w:tcPr>
              <w:p w14:paraId="1B91DCF2" w14:textId="6A618DFA" w:rsidR="00413731" w:rsidRPr="008D1664" w:rsidRDefault="00D74ADA" w:rsidP="00D10B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D1664">
                  <w:rPr>
                    <w:rStyle w:val="PlaceholderText"/>
                    <w:rFonts w:ascii="Arial" w:hAnsi="Arial" w:cs="Arial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0351A" w:rsidRPr="008D1664" w14:paraId="606E5AE6" w14:textId="77777777" w:rsidTr="001D0B7C">
        <w:tc>
          <w:tcPr>
            <w:tcW w:w="2697" w:type="dxa"/>
            <w:shd w:val="clear" w:color="auto" w:fill="DBE5F1" w:themeFill="accent1" w:themeFillTint="33"/>
          </w:tcPr>
          <w:p w14:paraId="2AAC0AB5" w14:textId="081F612C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>CLINICAL SUPERVISOR SIGNATURE/PRINT</w:t>
            </w:r>
          </w:p>
        </w:tc>
        <w:tc>
          <w:tcPr>
            <w:tcW w:w="6382" w:type="dxa"/>
            <w:gridSpan w:val="2"/>
          </w:tcPr>
          <w:p w14:paraId="32CB34C9" w14:textId="77777777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4D105" w14:textId="77777777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 xml:space="preserve">                                            PRINT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1196725"/>
                <w:placeholder>
                  <w:docPart w:val="9235D38CAFDF49E2A580132CD331409D"/>
                </w:placeholder>
                <w:showingPlcHdr/>
                <w:text/>
              </w:sdtPr>
              <w:sdtContent>
                <w:r w:rsidRPr="008D1664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BC38A08" w14:textId="77777777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239095" w14:textId="77777777" w:rsidR="0060351A" w:rsidRPr="008D1664" w:rsidRDefault="0060351A" w:rsidP="00603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51A" w:rsidRPr="008D1664" w14:paraId="6E45093B" w14:textId="77777777" w:rsidTr="001D0B7C">
        <w:tc>
          <w:tcPr>
            <w:tcW w:w="2697" w:type="dxa"/>
            <w:shd w:val="clear" w:color="auto" w:fill="DBE5F1" w:themeFill="accent1" w:themeFillTint="33"/>
          </w:tcPr>
          <w:p w14:paraId="3CEB1DAF" w14:textId="5F3A077C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APPLICANT </w:t>
            </w:r>
            <w:r w:rsidRPr="008D1664">
              <w:rPr>
                <w:rFonts w:ascii="Arial" w:hAnsi="Arial" w:cs="Arial"/>
                <w:sz w:val="24"/>
                <w:szCs w:val="24"/>
              </w:rPr>
              <w:t>SIGNATURE/PRINT</w:t>
            </w:r>
          </w:p>
        </w:tc>
        <w:tc>
          <w:tcPr>
            <w:tcW w:w="6382" w:type="dxa"/>
            <w:gridSpan w:val="2"/>
          </w:tcPr>
          <w:p w14:paraId="06B9FD4C" w14:textId="77777777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60E4C" w14:textId="0FF26060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 xml:space="preserve">                                           PRINT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3055709"/>
                <w:placeholder>
                  <w:docPart w:val="EDFB9A25503D448CBA7BE6F3B6974718"/>
                </w:placeholder>
                <w:showingPlcHdr/>
                <w:text/>
              </w:sdtPr>
              <w:sdtContent>
                <w:r w:rsidRPr="008D1664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20FABF7" w14:textId="46BC43E9" w:rsidR="0060351A" w:rsidRPr="008D1664" w:rsidRDefault="0060351A" w:rsidP="00603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51A" w:rsidRPr="008D1664" w14:paraId="192AB107" w14:textId="77777777" w:rsidTr="001D0B7C">
        <w:tc>
          <w:tcPr>
            <w:tcW w:w="2697" w:type="dxa"/>
            <w:shd w:val="clear" w:color="auto" w:fill="DBE5F1" w:themeFill="accent1" w:themeFillTint="33"/>
          </w:tcPr>
          <w:p w14:paraId="69801FDB" w14:textId="6446EE5F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b/>
                <w:bCs/>
                <w:sz w:val="24"/>
                <w:szCs w:val="24"/>
              </w:rPr>
              <w:t>LINE MANGER</w:t>
            </w:r>
            <w:r w:rsidRPr="008D1664">
              <w:rPr>
                <w:rFonts w:ascii="Arial" w:hAnsi="Arial" w:cs="Arial"/>
                <w:sz w:val="24"/>
                <w:szCs w:val="24"/>
              </w:rPr>
              <w:t xml:space="preserve"> SIGNATURE/PRINT</w:t>
            </w:r>
          </w:p>
        </w:tc>
        <w:tc>
          <w:tcPr>
            <w:tcW w:w="6382" w:type="dxa"/>
            <w:gridSpan w:val="2"/>
          </w:tcPr>
          <w:p w14:paraId="5585E07A" w14:textId="5F5ED0EF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08BDD1" w14:textId="07E7CE34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64">
              <w:rPr>
                <w:rFonts w:ascii="Arial" w:hAnsi="Arial" w:cs="Arial"/>
                <w:sz w:val="24"/>
                <w:szCs w:val="24"/>
              </w:rPr>
              <w:t xml:space="preserve">                                            PRINT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8759941"/>
                <w:placeholder>
                  <w:docPart w:val="044413979A3F4667BEBAD9F1D6B57339"/>
                </w:placeholder>
                <w:showingPlcHdr/>
                <w:text/>
              </w:sdtPr>
              <w:sdtContent>
                <w:r w:rsidRPr="008D1664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3823A70" w14:textId="77777777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3EB68" w14:textId="14DF4C7C" w:rsidR="0060351A" w:rsidRPr="008D1664" w:rsidRDefault="0060351A" w:rsidP="00603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E11AEF" w14:textId="0CAC7745" w:rsidR="007461E7" w:rsidRPr="008D1664" w:rsidRDefault="007461E7" w:rsidP="00D20E89">
      <w:pPr>
        <w:jc w:val="center"/>
        <w:rPr>
          <w:rFonts w:ascii="Arial" w:hAnsi="Arial" w:cs="Arial"/>
          <w:sz w:val="24"/>
          <w:szCs w:val="24"/>
        </w:rPr>
      </w:pPr>
    </w:p>
    <w:p w14:paraId="38B010EE" w14:textId="77777777" w:rsidR="008D1664" w:rsidRPr="00F40583" w:rsidRDefault="0060351A" w:rsidP="008D16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1664" w:rsidRPr="00F40583">
        <w:rPr>
          <w:rFonts w:ascii="Arial" w:hAnsi="Arial" w:cs="Arial"/>
        </w:rPr>
        <w:t xml:space="preserve">Please contact </w:t>
      </w:r>
      <w:hyperlink r:id="rId9" w:history="1">
        <w:r w:rsidR="008D1664" w:rsidRPr="00F40583">
          <w:rPr>
            <w:rStyle w:val="Hyperlink"/>
            <w:rFonts w:ascii="Arial" w:hAnsi="Arial" w:cs="Arial"/>
          </w:rPr>
          <w:t>rcht.nmrenquiries@nhs.net</w:t>
        </w:r>
      </w:hyperlink>
      <w:r w:rsidR="008D1664" w:rsidRPr="00F40583">
        <w:rPr>
          <w:rFonts w:ascii="Arial" w:hAnsi="Arial" w:cs="Arial"/>
        </w:rPr>
        <w:t xml:space="preserve"> for any support around non-medical referral applications or new scope of practice.</w:t>
      </w:r>
    </w:p>
    <w:p w14:paraId="67086FFD" w14:textId="4CA908F3" w:rsidR="00FF487A" w:rsidRPr="00F40583" w:rsidRDefault="008D1664" w:rsidP="00FF487A">
      <w:pPr>
        <w:rPr>
          <w:rFonts w:ascii="Arial" w:hAnsi="Arial" w:cs="Arial"/>
        </w:rPr>
      </w:pPr>
      <w:r w:rsidRPr="00F40583">
        <w:rPr>
          <w:rFonts w:ascii="Arial" w:hAnsi="Arial" w:cs="Arial"/>
        </w:rPr>
        <w:t>Following approval by RCHT Clinical Imaging you will be expected to have and work within a specific Scope of Practice and have this available for inspection should the need arise, undertake audit of your practice</w:t>
      </w:r>
      <w:r w:rsidR="00FF487A" w:rsidRPr="00FF487A">
        <w:rPr>
          <w:rFonts w:ascii="Arial" w:hAnsi="Arial" w:cs="Arial"/>
        </w:rPr>
        <w:t xml:space="preserve"> </w:t>
      </w:r>
      <w:r w:rsidR="00FF487A" w:rsidRPr="00F40583">
        <w:rPr>
          <w:rFonts w:ascii="Arial" w:hAnsi="Arial" w:cs="Arial"/>
        </w:rPr>
        <w:t xml:space="preserve">and complete update training of IR(ME)R every three years. </w:t>
      </w:r>
    </w:p>
    <w:p w14:paraId="49BD329F" w14:textId="77777777" w:rsidR="00FF487A" w:rsidRPr="00F40583" w:rsidRDefault="00FF487A" w:rsidP="00FF487A">
      <w:pPr>
        <w:rPr>
          <w:rFonts w:ascii="Arial" w:hAnsi="Arial" w:cs="Arial"/>
        </w:rPr>
      </w:pPr>
      <w:r w:rsidRPr="00F40583">
        <w:rPr>
          <w:rFonts w:ascii="Arial" w:hAnsi="Arial" w:cs="Arial"/>
        </w:rPr>
        <w:t>You will also have the responsibility as a Referrer under IR(ME)R to ensure that a clinical evaluation of the examination is made and recorded.</w:t>
      </w:r>
    </w:p>
    <w:p w14:paraId="50D812CA" w14:textId="7A4BE54F" w:rsidR="007461E7" w:rsidRPr="0060351A" w:rsidRDefault="007461E7" w:rsidP="008D1664">
      <w:pPr>
        <w:tabs>
          <w:tab w:val="left" w:pos="2160"/>
        </w:tabs>
        <w:rPr>
          <w:rFonts w:ascii="Arial" w:hAnsi="Arial" w:cs="Arial"/>
        </w:rPr>
      </w:pPr>
    </w:p>
    <w:sectPr w:rsidR="007461E7" w:rsidRPr="0060351A" w:rsidSect="00701750">
      <w:headerReference w:type="default" r:id="rId10"/>
      <w:footerReference w:type="default" r:id="rId11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7DD6" w14:textId="77777777" w:rsidR="00C120DD" w:rsidRDefault="00C120DD" w:rsidP="00D20E89">
      <w:pPr>
        <w:spacing w:after="0" w:line="240" w:lineRule="auto"/>
      </w:pPr>
      <w:r>
        <w:separator/>
      </w:r>
    </w:p>
  </w:endnote>
  <w:endnote w:type="continuationSeparator" w:id="0">
    <w:p w14:paraId="00CCE6F6" w14:textId="77777777" w:rsidR="00C120DD" w:rsidRDefault="00C120DD" w:rsidP="00D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9BDE" w14:textId="03469B4E" w:rsidR="00F8655F" w:rsidRDefault="00F8655F">
    <w:pPr>
      <w:pStyle w:val="Footer"/>
    </w:pPr>
  </w:p>
  <w:tbl>
    <w:tblPr>
      <w:tblW w:w="110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1134"/>
      <w:gridCol w:w="1418"/>
      <w:gridCol w:w="2268"/>
      <w:gridCol w:w="1701"/>
      <w:gridCol w:w="2692"/>
    </w:tblGrid>
    <w:tr w:rsidR="00F8655F" w14:paraId="6CDB98B5" w14:textId="77777777" w:rsidTr="00FE6674">
      <w:trPr>
        <w:trHeight w:val="362"/>
        <w:jc w:val="center"/>
      </w:trPr>
      <w:tc>
        <w:tcPr>
          <w:tcW w:w="184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3EB87ADA" w14:textId="77777777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ED6D7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Doc ID.</w:t>
          </w:r>
        </w:p>
      </w:tc>
      <w:tc>
        <w:tcPr>
          <w:tcW w:w="113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464DD6BC" w14:textId="77777777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690D9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Version</w:t>
          </w:r>
          <w:r w:rsidRPr="00ED6D77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3333C676" w14:textId="77777777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ED6D7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Pages</w:t>
          </w:r>
        </w:p>
      </w:tc>
      <w:tc>
        <w:tcPr>
          <w:tcW w:w="226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64516060" w14:textId="77777777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ED6D7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Authored by</w:t>
          </w:r>
        </w:p>
      </w:tc>
      <w:tc>
        <w:tcPr>
          <w:tcW w:w="17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0EB35F8" w14:textId="77777777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Review date</w:t>
          </w:r>
        </w:p>
      </w:tc>
      <w:tc>
        <w:tcPr>
          <w:tcW w:w="2692" w:type="dxa"/>
          <w:vMerge w:val="restart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  <w:vAlign w:val="center"/>
        </w:tcPr>
        <w:p w14:paraId="7A821E91" w14:textId="77777777" w:rsidR="00F8655F" w:rsidRPr="00690D96" w:rsidRDefault="00F8655F" w:rsidP="00F8655F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Original Document &amp; Audit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br/>
          </w:r>
          <w:r w:rsidRPr="00ED6D7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Trail Held on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  <w:r w:rsidRPr="00ED6D7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Q Pulse</w:t>
          </w:r>
        </w:p>
      </w:tc>
    </w:tr>
    <w:tr w:rsidR="00F8655F" w14:paraId="579591DD" w14:textId="77777777" w:rsidTr="00FE6674">
      <w:trPr>
        <w:trHeight w:val="293"/>
        <w:jc w:val="center"/>
      </w:trPr>
      <w:tc>
        <w:tcPr>
          <w:tcW w:w="184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3F7E57A8" w14:textId="2B0C556E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CI.REF.FORMS.07</w:t>
          </w:r>
        </w:p>
      </w:tc>
      <w:tc>
        <w:tcPr>
          <w:tcW w:w="113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6CF5A444" w14:textId="4664BA44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</w:t>
          </w:r>
          <w:r w:rsidR="00B420B3">
            <w:rPr>
              <w:rFonts w:ascii="Arial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6ABB58C" w14:textId="5B4A7825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ED6D77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Page </w:t>
          </w:r>
          <w:r w:rsidRPr="00ED6D77">
            <w:rPr>
              <w:rFonts w:ascii="Arial" w:hAnsi="Arial" w:cs="Arial"/>
              <w:color w:val="000000"/>
              <w:sz w:val="16"/>
              <w:szCs w:val="16"/>
              <w:lang w:val="en-US"/>
            </w:rPr>
            <w:fldChar w:fldCharType="begin"/>
          </w:r>
          <w:r w:rsidRPr="00ED6D77">
            <w:rPr>
              <w:rFonts w:ascii="Arial" w:hAnsi="Arial" w:cs="Arial"/>
              <w:color w:val="000000"/>
              <w:sz w:val="16"/>
              <w:szCs w:val="16"/>
              <w:lang w:val="en-US"/>
            </w:rPr>
            <w:instrText xml:space="preserve"> PAGE </w:instrText>
          </w:r>
          <w:r w:rsidRPr="00ED6D77">
            <w:rPr>
              <w:rFonts w:ascii="Arial" w:hAnsi="Arial" w:cs="Arial"/>
              <w:color w:val="000000"/>
              <w:sz w:val="16"/>
              <w:szCs w:val="16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  <w:lang w:val="en-US"/>
            </w:rPr>
            <w:t>1</w:t>
          </w:r>
          <w:r w:rsidRPr="00ED6D77">
            <w:rPr>
              <w:rFonts w:ascii="Arial" w:hAnsi="Arial" w:cs="Arial"/>
              <w:color w:val="000000"/>
              <w:sz w:val="16"/>
              <w:szCs w:val="16"/>
              <w:lang w:val="en-US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 of </w:t>
          </w:r>
          <w:r w:rsidR="00FF487A">
            <w:rPr>
              <w:rFonts w:ascii="Arial" w:hAnsi="Arial" w:cs="Arial"/>
              <w:color w:val="000000"/>
              <w:sz w:val="16"/>
              <w:szCs w:val="16"/>
              <w:lang w:val="en-US"/>
            </w:rPr>
            <w:t>3</w:t>
          </w:r>
        </w:p>
      </w:tc>
      <w:tc>
        <w:tcPr>
          <w:tcW w:w="226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460849E" w14:textId="64893125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Glenda Shaw</w:t>
          </w:r>
        </w:p>
      </w:tc>
      <w:tc>
        <w:tcPr>
          <w:tcW w:w="17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5CC6330" w14:textId="16A61630" w:rsidR="00F8655F" w:rsidRPr="00ED6D77" w:rsidRDefault="00B420B3" w:rsidP="00F8655F">
          <w:pPr>
            <w:pStyle w:val="Footer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29</w:t>
          </w:r>
          <w:r w:rsidR="00F8655F">
            <w:rPr>
              <w:rFonts w:ascii="Arial" w:hAnsi="Arial" w:cs="Arial"/>
              <w:color w:val="000000"/>
              <w:sz w:val="16"/>
              <w:szCs w:val="16"/>
            </w:rPr>
            <w:t>-</w:t>
          </w:r>
          <w:r>
            <w:rPr>
              <w:rFonts w:ascii="Arial" w:hAnsi="Arial" w:cs="Arial"/>
              <w:color w:val="000000"/>
              <w:sz w:val="16"/>
              <w:szCs w:val="16"/>
            </w:rPr>
            <w:t>06</w:t>
          </w:r>
          <w:r w:rsidR="00F8655F">
            <w:rPr>
              <w:rFonts w:ascii="Arial" w:hAnsi="Arial" w:cs="Arial"/>
              <w:color w:val="000000"/>
              <w:sz w:val="16"/>
              <w:szCs w:val="16"/>
            </w:rPr>
            <w:t>-202</w:t>
          </w:r>
          <w:r>
            <w:rPr>
              <w:rFonts w:ascii="Arial" w:hAnsi="Arial" w:cs="Arial"/>
              <w:color w:val="000000"/>
              <w:sz w:val="16"/>
              <w:szCs w:val="16"/>
            </w:rPr>
            <w:t>6</w:t>
          </w:r>
        </w:p>
      </w:tc>
      <w:tc>
        <w:tcPr>
          <w:tcW w:w="2692" w:type="dxa"/>
          <w:vMerge/>
          <w:tcBorders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D05EE59" w14:textId="77777777" w:rsidR="00F8655F" w:rsidRPr="00ED6D77" w:rsidRDefault="00F8655F" w:rsidP="00F8655F">
          <w:pPr>
            <w:pStyle w:val="Footer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14:paraId="361780E4" w14:textId="77777777" w:rsidR="00F8655F" w:rsidRDefault="00F86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6E5D" w14:textId="77777777" w:rsidR="00C120DD" w:rsidRDefault="00C120DD" w:rsidP="00D20E89">
      <w:pPr>
        <w:spacing w:after="0" w:line="240" w:lineRule="auto"/>
      </w:pPr>
      <w:r>
        <w:separator/>
      </w:r>
    </w:p>
  </w:footnote>
  <w:footnote w:type="continuationSeparator" w:id="0">
    <w:p w14:paraId="1A20ED90" w14:textId="77777777" w:rsidR="00C120DD" w:rsidRDefault="00C120DD" w:rsidP="00D2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D99E" w14:textId="499629B1" w:rsidR="00D20E89" w:rsidRDefault="00EA3741">
    <w:pPr>
      <w:pStyle w:val="Header"/>
    </w:pPr>
    <w:r>
      <w:rPr>
        <w:noProof/>
      </w:rPr>
      <w:drawing>
        <wp:inline distT="0" distB="0" distL="0" distR="0" wp14:anchorId="20CA552D" wp14:editId="25F33CA4">
          <wp:extent cx="5731510" cy="981814"/>
          <wp:effectExtent l="0" t="0" r="2540" b="8890"/>
          <wp:docPr id="1084786208" name="Picture 2" descr="A black text on a white background stating 'NHS Royal Cornwall Hospitals NHS Trust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786208" name="Picture 2" descr="A black text on a white background stating 'NHS Royal Cornwall Hospitals NHS Trust'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4" t="15293" r="3858" b="11428"/>
                  <a:stretch/>
                </pic:blipFill>
                <pic:spPr bwMode="auto">
                  <a:xfrm>
                    <a:off x="0" y="0"/>
                    <a:ext cx="5731510" cy="9818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89"/>
    <w:rsid w:val="0000318B"/>
    <w:rsid w:val="00051A96"/>
    <w:rsid w:val="00075D72"/>
    <w:rsid w:val="0008064E"/>
    <w:rsid w:val="00084601"/>
    <w:rsid w:val="00084871"/>
    <w:rsid w:val="00093C8B"/>
    <w:rsid w:val="000A1124"/>
    <w:rsid w:val="000A2676"/>
    <w:rsid w:val="000A6C67"/>
    <w:rsid w:val="000B4FAB"/>
    <w:rsid w:val="000C792B"/>
    <w:rsid w:val="000D2327"/>
    <w:rsid w:val="000D79C3"/>
    <w:rsid w:val="000E2703"/>
    <w:rsid w:val="00104D94"/>
    <w:rsid w:val="0010745F"/>
    <w:rsid w:val="00124135"/>
    <w:rsid w:val="00125A81"/>
    <w:rsid w:val="00134313"/>
    <w:rsid w:val="001417BD"/>
    <w:rsid w:val="00152587"/>
    <w:rsid w:val="00181DF5"/>
    <w:rsid w:val="0019660B"/>
    <w:rsid w:val="001B331E"/>
    <w:rsid w:val="001B7056"/>
    <w:rsid w:val="001C6AAB"/>
    <w:rsid w:val="001D0B7C"/>
    <w:rsid w:val="001E097D"/>
    <w:rsid w:val="002021F4"/>
    <w:rsid w:val="00220893"/>
    <w:rsid w:val="002473C9"/>
    <w:rsid w:val="00267024"/>
    <w:rsid w:val="0027102F"/>
    <w:rsid w:val="00294023"/>
    <w:rsid w:val="0029682A"/>
    <w:rsid w:val="002A3DD6"/>
    <w:rsid w:val="002A77CF"/>
    <w:rsid w:val="002A7F0A"/>
    <w:rsid w:val="002B16BC"/>
    <w:rsid w:val="002C365E"/>
    <w:rsid w:val="002C518C"/>
    <w:rsid w:val="002F1C94"/>
    <w:rsid w:val="002F7B8C"/>
    <w:rsid w:val="003208EA"/>
    <w:rsid w:val="00331703"/>
    <w:rsid w:val="003541AA"/>
    <w:rsid w:val="003835E1"/>
    <w:rsid w:val="0038427C"/>
    <w:rsid w:val="0038526F"/>
    <w:rsid w:val="00392846"/>
    <w:rsid w:val="00393947"/>
    <w:rsid w:val="003956DD"/>
    <w:rsid w:val="00397A5F"/>
    <w:rsid w:val="003A3153"/>
    <w:rsid w:val="003B3E3A"/>
    <w:rsid w:val="003C5595"/>
    <w:rsid w:val="00405474"/>
    <w:rsid w:val="00410BD0"/>
    <w:rsid w:val="00413731"/>
    <w:rsid w:val="00421ED0"/>
    <w:rsid w:val="00436E97"/>
    <w:rsid w:val="004500BE"/>
    <w:rsid w:val="00455C1B"/>
    <w:rsid w:val="00455EEA"/>
    <w:rsid w:val="004636C1"/>
    <w:rsid w:val="00477171"/>
    <w:rsid w:val="0048359B"/>
    <w:rsid w:val="0049270F"/>
    <w:rsid w:val="0049276C"/>
    <w:rsid w:val="004A0553"/>
    <w:rsid w:val="004A1B74"/>
    <w:rsid w:val="004A266C"/>
    <w:rsid w:val="004A2BDB"/>
    <w:rsid w:val="004B4217"/>
    <w:rsid w:val="004B7DA9"/>
    <w:rsid w:val="004C67C4"/>
    <w:rsid w:val="004D21C9"/>
    <w:rsid w:val="004D546D"/>
    <w:rsid w:val="004E072F"/>
    <w:rsid w:val="004E6590"/>
    <w:rsid w:val="004F7A6C"/>
    <w:rsid w:val="00502438"/>
    <w:rsid w:val="005075DF"/>
    <w:rsid w:val="00516136"/>
    <w:rsid w:val="00520442"/>
    <w:rsid w:val="00530648"/>
    <w:rsid w:val="005319EF"/>
    <w:rsid w:val="00541AB2"/>
    <w:rsid w:val="0055419C"/>
    <w:rsid w:val="005668C9"/>
    <w:rsid w:val="0057511B"/>
    <w:rsid w:val="00576B5F"/>
    <w:rsid w:val="00597DB5"/>
    <w:rsid w:val="00597DE1"/>
    <w:rsid w:val="005A28E6"/>
    <w:rsid w:val="005A56CD"/>
    <w:rsid w:val="005B1C8A"/>
    <w:rsid w:val="005B614D"/>
    <w:rsid w:val="005D51AB"/>
    <w:rsid w:val="005D5EA6"/>
    <w:rsid w:val="0060351A"/>
    <w:rsid w:val="00606711"/>
    <w:rsid w:val="00610AE3"/>
    <w:rsid w:val="00652718"/>
    <w:rsid w:val="006617EB"/>
    <w:rsid w:val="0068029E"/>
    <w:rsid w:val="00681C8E"/>
    <w:rsid w:val="00684014"/>
    <w:rsid w:val="006918C0"/>
    <w:rsid w:val="0069475F"/>
    <w:rsid w:val="006C3177"/>
    <w:rsid w:val="006C6581"/>
    <w:rsid w:val="006D0165"/>
    <w:rsid w:val="006D29FD"/>
    <w:rsid w:val="006D358E"/>
    <w:rsid w:val="006F3BC4"/>
    <w:rsid w:val="006F4D2A"/>
    <w:rsid w:val="00701750"/>
    <w:rsid w:val="00707BE4"/>
    <w:rsid w:val="00712B93"/>
    <w:rsid w:val="007163C7"/>
    <w:rsid w:val="00721F56"/>
    <w:rsid w:val="007230CD"/>
    <w:rsid w:val="007461E7"/>
    <w:rsid w:val="00771009"/>
    <w:rsid w:val="0078069E"/>
    <w:rsid w:val="00781F1D"/>
    <w:rsid w:val="00782FF4"/>
    <w:rsid w:val="0078319A"/>
    <w:rsid w:val="007858A8"/>
    <w:rsid w:val="00786810"/>
    <w:rsid w:val="00787C45"/>
    <w:rsid w:val="007A5DF5"/>
    <w:rsid w:val="007A7DB8"/>
    <w:rsid w:val="007B0828"/>
    <w:rsid w:val="007B0ECF"/>
    <w:rsid w:val="007D11E1"/>
    <w:rsid w:val="007E6917"/>
    <w:rsid w:val="007F0372"/>
    <w:rsid w:val="007F18EB"/>
    <w:rsid w:val="00807EAF"/>
    <w:rsid w:val="00811D82"/>
    <w:rsid w:val="00821BD3"/>
    <w:rsid w:val="00826C28"/>
    <w:rsid w:val="008362D2"/>
    <w:rsid w:val="00841F22"/>
    <w:rsid w:val="00852643"/>
    <w:rsid w:val="00853F8B"/>
    <w:rsid w:val="0086049D"/>
    <w:rsid w:val="0086219B"/>
    <w:rsid w:val="00862539"/>
    <w:rsid w:val="00870372"/>
    <w:rsid w:val="008757B8"/>
    <w:rsid w:val="00882038"/>
    <w:rsid w:val="008821A6"/>
    <w:rsid w:val="008963D8"/>
    <w:rsid w:val="008A0AD4"/>
    <w:rsid w:val="008A35A3"/>
    <w:rsid w:val="008B7B1B"/>
    <w:rsid w:val="008D06D5"/>
    <w:rsid w:val="008D1664"/>
    <w:rsid w:val="008E3464"/>
    <w:rsid w:val="00912383"/>
    <w:rsid w:val="00921098"/>
    <w:rsid w:val="009232F6"/>
    <w:rsid w:val="0093426C"/>
    <w:rsid w:val="00936092"/>
    <w:rsid w:val="009654CF"/>
    <w:rsid w:val="00966A15"/>
    <w:rsid w:val="0098667F"/>
    <w:rsid w:val="00987576"/>
    <w:rsid w:val="009E2670"/>
    <w:rsid w:val="009F586C"/>
    <w:rsid w:val="009F7A04"/>
    <w:rsid w:val="00A035F9"/>
    <w:rsid w:val="00A04EAA"/>
    <w:rsid w:val="00A5518E"/>
    <w:rsid w:val="00A572F5"/>
    <w:rsid w:val="00A63BF1"/>
    <w:rsid w:val="00A721AB"/>
    <w:rsid w:val="00A74077"/>
    <w:rsid w:val="00A80A0D"/>
    <w:rsid w:val="00A821CC"/>
    <w:rsid w:val="00AC51FF"/>
    <w:rsid w:val="00AE0B93"/>
    <w:rsid w:val="00AE5196"/>
    <w:rsid w:val="00AF104D"/>
    <w:rsid w:val="00AF7296"/>
    <w:rsid w:val="00B0696E"/>
    <w:rsid w:val="00B12D62"/>
    <w:rsid w:val="00B162E1"/>
    <w:rsid w:val="00B27778"/>
    <w:rsid w:val="00B420B3"/>
    <w:rsid w:val="00B50FF1"/>
    <w:rsid w:val="00B7126F"/>
    <w:rsid w:val="00B77195"/>
    <w:rsid w:val="00B81CB0"/>
    <w:rsid w:val="00B920E8"/>
    <w:rsid w:val="00BB3BB9"/>
    <w:rsid w:val="00BB5F6A"/>
    <w:rsid w:val="00BB7AC9"/>
    <w:rsid w:val="00BC4FA6"/>
    <w:rsid w:val="00BE26A2"/>
    <w:rsid w:val="00BE31F1"/>
    <w:rsid w:val="00BE466C"/>
    <w:rsid w:val="00BE5CDA"/>
    <w:rsid w:val="00BF17B6"/>
    <w:rsid w:val="00C051E9"/>
    <w:rsid w:val="00C120DD"/>
    <w:rsid w:val="00C23387"/>
    <w:rsid w:val="00C24A8C"/>
    <w:rsid w:val="00C25552"/>
    <w:rsid w:val="00C25A2C"/>
    <w:rsid w:val="00C37344"/>
    <w:rsid w:val="00C45C31"/>
    <w:rsid w:val="00C56A15"/>
    <w:rsid w:val="00C7080A"/>
    <w:rsid w:val="00C84A2D"/>
    <w:rsid w:val="00C86189"/>
    <w:rsid w:val="00C94F09"/>
    <w:rsid w:val="00C9751D"/>
    <w:rsid w:val="00CA0ED6"/>
    <w:rsid w:val="00CB04E7"/>
    <w:rsid w:val="00CC464C"/>
    <w:rsid w:val="00CE67C1"/>
    <w:rsid w:val="00CF1466"/>
    <w:rsid w:val="00D03DEC"/>
    <w:rsid w:val="00D10B6D"/>
    <w:rsid w:val="00D14A8B"/>
    <w:rsid w:val="00D171C1"/>
    <w:rsid w:val="00D20E89"/>
    <w:rsid w:val="00D3041A"/>
    <w:rsid w:val="00D32412"/>
    <w:rsid w:val="00D74ADA"/>
    <w:rsid w:val="00D8022B"/>
    <w:rsid w:val="00D851B4"/>
    <w:rsid w:val="00D853BD"/>
    <w:rsid w:val="00D9025A"/>
    <w:rsid w:val="00D90A19"/>
    <w:rsid w:val="00D90D7C"/>
    <w:rsid w:val="00DA1078"/>
    <w:rsid w:val="00DA2CFB"/>
    <w:rsid w:val="00DA3163"/>
    <w:rsid w:val="00DA4492"/>
    <w:rsid w:val="00DC34C3"/>
    <w:rsid w:val="00DC63E7"/>
    <w:rsid w:val="00DE211D"/>
    <w:rsid w:val="00DE315A"/>
    <w:rsid w:val="00DF2AB4"/>
    <w:rsid w:val="00DF69FE"/>
    <w:rsid w:val="00DF752E"/>
    <w:rsid w:val="00E145BF"/>
    <w:rsid w:val="00E23D5F"/>
    <w:rsid w:val="00E2470A"/>
    <w:rsid w:val="00E26DB7"/>
    <w:rsid w:val="00E328DE"/>
    <w:rsid w:val="00E45135"/>
    <w:rsid w:val="00E549F2"/>
    <w:rsid w:val="00E55B39"/>
    <w:rsid w:val="00E6445F"/>
    <w:rsid w:val="00E75570"/>
    <w:rsid w:val="00E92900"/>
    <w:rsid w:val="00E960C3"/>
    <w:rsid w:val="00E96E43"/>
    <w:rsid w:val="00EA180D"/>
    <w:rsid w:val="00EA3741"/>
    <w:rsid w:val="00EC11D8"/>
    <w:rsid w:val="00EF0F04"/>
    <w:rsid w:val="00F21850"/>
    <w:rsid w:val="00F2510B"/>
    <w:rsid w:val="00F4032C"/>
    <w:rsid w:val="00F40583"/>
    <w:rsid w:val="00F41A47"/>
    <w:rsid w:val="00F43DE3"/>
    <w:rsid w:val="00F553E2"/>
    <w:rsid w:val="00F732E9"/>
    <w:rsid w:val="00F8315D"/>
    <w:rsid w:val="00F85E64"/>
    <w:rsid w:val="00F8655F"/>
    <w:rsid w:val="00FA2F73"/>
    <w:rsid w:val="00FB1D23"/>
    <w:rsid w:val="00FC6550"/>
    <w:rsid w:val="00FD16E9"/>
    <w:rsid w:val="00FD3AD4"/>
    <w:rsid w:val="00FE2E9A"/>
    <w:rsid w:val="00FE6FC2"/>
    <w:rsid w:val="00FF2B45"/>
    <w:rsid w:val="00FF487A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1932"/>
  <w15:chartTrackingRefBased/>
  <w15:docId w15:val="{AB4F8A03-4295-4B9E-9AF3-F0417699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89"/>
  </w:style>
  <w:style w:type="paragraph" w:styleId="Footer">
    <w:name w:val="footer"/>
    <w:basedOn w:val="Normal"/>
    <w:link w:val="FooterChar"/>
    <w:unhideWhenUsed/>
    <w:rsid w:val="00D20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0E89"/>
  </w:style>
  <w:style w:type="table" w:styleId="TableGrid">
    <w:name w:val="Table Grid"/>
    <w:basedOn w:val="TableNormal"/>
    <w:uiPriority w:val="59"/>
    <w:rsid w:val="0074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56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5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1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7EAF"/>
    <w:pPr>
      <w:spacing w:after="160" w:line="259" w:lineRule="auto"/>
      <w:ind w:left="720"/>
      <w:contextualSpacing/>
      <w:jc w:val="both"/>
    </w:pPr>
    <w:rPr>
      <w:rFonts w:asciiTheme="minorBidi" w:hAnsi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.nmrenquiries@nhs.ne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cht.nmrenquiries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ht.nmrenquiries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2F75-6872-4AA5-BBBD-8DF42E2726A1}"/>
      </w:docPartPr>
      <w:docPartBody>
        <w:p w:rsidR="00764277" w:rsidRDefault="00FC210C"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EBA8D49294730950332E977D9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752F-2B49-45E2-B0AB-34D3FAABADAA}"/>
      </w:docPartPr>
      <w:docPartBody>
        <w:p w:rsidR="00764277" w:rsidRDefault="00FC210C" w:rsidP="00FC210C">
          <w:pPr>
            <w:pStyle w:val="22DEBA8D49294730950332E977D9280A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5D38CAFDF49E2A580132CD331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BDB8-CB08-4ED9-B47E-6B2095628DEA}"/>
      </w:docPartPr>
      <w:docPartBody>
        <w:p w:rsidR="00CF307A" w:rsidRDefault="00764277" w:rsidP="00764277">
          <w:pPr>
            <w:pStyle w:val="9235D38CAFDF49E2A580132CD331409D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B9A25503D448CBA7BE6F3B697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0DA5-6377-4AB4-8CDD-ED55126FBFE9}"/>
      </w:docPartPr>
      <w:docPartBody>
        <w:p w:rsidR="00CF307A" w:rsidRDefault="00764277" w:rsidP="00764277">
          <w:pPr>
            <w:pStyle w:val="EDFB9A25503D448CBA7BE6F3B6974718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413979A3F4667BEBAD9F1D6B57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B089-2808-4445-9817-C26A35995FAB}"/>
      </w:docPartPr>
      <w:docPartBody>
        <w:p w:rsidR="00CF307A" w:rsidRDefault="00764277" w:rsidP="00764277">
          <w:pPr>
            <w:pStyle w:val="044413979A3F4667BEBAD9F1D6B57339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08C0-9698-449B-99FB-904C955AB390}"/>
      </w:docPartPr>
      <w:docPartBody>
        <w:p w:rsidR="00021F8A" w:rsidRDefault="006C035A">
          <w:r w:rsidRPr="001E04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89CB509F7841CA8EEF36CBE6CF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AA76-436A-4804-99A9-D9A8A751D555}"/>
      </w:docPartPr>
      <w:docPartBody>
        <w:p w:rsidR="00021F8A" w:rsidRDefault="006C035A" w:rsidP="006C035A">
          <w:pPr>
            <w:pStyle w:val="9E89CB509F7841CA8EEF36CBE6CF31AD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0D1B7C93642B6BA6A4E48C63D7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8CB8-4C72-4A32-A24D-ED0002866DD3}"/>
      </w:docPartPr>
      <w:docPartBody>
        <w:p w:rsidR="00021F8A" w:rsidRDefault="006C035A" w:rsidP="006C035A">
          <w:pPr>
            <w:pStyle w:val="5400D1B7C93642B6BA6A4E48C63D72D5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F023731604EDFB1A9872E1A65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DC04-9A79-496E-8B25-E16EE9A1DCD7}"/>
      </w:docPartPr>
      <w:docPartBody>
        <w:p w:rsidR="00021F8A" w:rsidRDefault="006C035A" w:rsidP="006C035A">
          <w:pPr>
            <w:pStyle w:val="228F023731604EDFB1A9872E1A65B374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53BC4C2214929A8DC6A8E5C90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4B49-BFA2-421F-A4AA-2DF2EFD9885D}"/>
      </w:docPartPr>
      <w:docPartBody>
        <w:p w:rsidR="00021F8A" w:rsidRDefault="006C035A" w:rsidP="006C035A">
          <w:pPr>
            <w:pStyle w:val="48153BC4C2214929A8DC6A8E5C903F3C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A725696124301A61097642B72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9F6B-C8BA-41A3-B47D-DAAC7047B57D}"/>
      </w:docPartPr>
      <w:docPartBody>
        <w:p w:rsidR="00021F8A" w:rsidRDefault="006C035A" w:rsidP="006C035A">
          <w:pPr>
            <w:pStyle w:val="26AA725696124301A61097642B72BC3C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7F1080E974499BAA1A3E4CD7A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1954-4A85-40E7-B19A-7F01C1A01602}"/>
      </w:docPartPr>
      <w:docPartBody>
        <w:p w:rsidR="00021F8A" w:rsidRDefault="006C035A" w:rsidP="006C035A">
          <w:pPr>
            <w:pStyle w:val="C327F1080E974499BAA1A3E4CD7A7401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0F3A751294554B081677ABB00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89C1-5A74-4461-9098-8A5C7FC2B2C3}"/>
      </w:docPartPr>
      <w:docPartBody>
        <w:p w:rsidR="00021F8A" w:rsidRDefault="006C035A" w:rsidP="006C035A">
          <w:pPr>
            <w:pStyle w:val="D210F3A751294554B081677ABB009802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12EE08DD94165AA6EEED10C45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8C97-E340-4B25-99C2-7D23C223E821}"/>
      </w:docPartPr>
      <w:docPartBody>
        <w:p w:rsidR="00021F8A" w:rsidRDefault="006C035A" w:rsidP="006C035A">
          <w:pPr>
            <w:pStyle w:val="5E112EE08DD94165AA6EEED10C45443A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C31DAC6B74A0997FC2B03ED24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7E68-1431-4B96-B3CE-8A95D0A48B5E}"/>
      </w:docPartPr>
      <w:docPartBody>
        <w:p w:rsidR="00021F8A" w:rsidRDefault="006C035A" w:rsidP="006C035A">
          <w:pPr>
            <w:pStyle w:val="AC4C31DAC6B74A0997FC2B03ED244284"/>
          </w:pPr>
          <w:r w:rsidRPr="00F65D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0C"/>
    <w:rsid w:val="00021F8A"/>
    <w:rsid w:val="006C035A"/>
    <w:rsid w:val="00764277"/>
    <w:rsid w:val="00C45614"/>
    <w:rsid w:val="00C46B73"/>
    <w:rsid w:val="00CF307A"/>
    <w:rsid w:val="00DF01EB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35A"/>
    <w:rPr>
      <w:color w:val="808080"/>
    </w:rPr>
  </w:style>
  <w:style w:type="paragraph" w:customStyle="1" w:styleId="22DEBA8D49294730950332E977D9280A">
    <w:name w:val="22DEBA8D49294730950332E977D9280A"/>
    <w:rsid w:val="00FC210C"/>
  </w:style>
  <w:style w:type="paragraph" w:customStyle="1" w:styleId="9235D38CAFDF49E2A580132CD331409D">
    <w:name w:val="9235D38CAFDF49E2A580132CD331409D"/>
    <w:rsid w:val="00764277"/>
  </w:style>
  <w:style w:type="paragraph" w:customStyle="1" w:styleId="EDFB9A25503D448CBA7BE6F3B6974718">
    <w:name w:val="EDFB9A25503D448CBA7BE6F3B6974718"/>
    <w:rsid w:val="00764277"/>
  </w:style>
  <w:style w:type="paragraph" w:customStyle="1" w:styleId="044413979A3F4667BEBAD9F1D6B57339">
    <w:name w:val="044413979A3F4667BEBAD9F1D6B57339"/>
    <w:rsid w:val="00764277"/>
  </w:style>
  <w:style w:type="paragraph" w:customStyle="1" w:styleId="9E89CB509F7841CA8EEF36CBE6CF31AD">
    <w:name w:val="9E89CB509F7841CA8EEF36CBE6CF31AD"/>
    <w:rsid w:val="006C035A"/>
  </w:style>
  <w:style w:type="paragraph" w:customStyle="1" w:styleId="5400D1B7C93642B6BA6A4E48C63D72D5">
    <w:name w:val="5400D1B7C93642B6BA6A4E48C63D72D5"/>
    <w:rsid w:val="006C035A"/>
  </w:style>
  <w:style w:type="paragraph" w:customStyle="1" w:styleId="228F023731604EDFB1A9872E1A65B374">
    <w:name w:val="228F023731604EDFB1A9872E1A65B374"/>
    <w:rsid w:val="006C035A"/>
  </w:style>
  <w:style w:type="paragraph" w:customStyle="1" w:styleId="48153BC4C2214929A8DC6A8E5C903F3C">
    <w:name w:val="48153BC4C2214929A8DC6A8E5C903F3C"/>
    <w:rsid w:val="006C035A"/>
  </w:style>
  <w:style w:type="paragraph" w:customStyle="1" w:styleId="26AA725696124301A61097642B72BC3C">
    <w:name w:val="26AA725696124301A61097642B72BC3C"/>
    <w:rsid w:val="006C035A"/>
  </w:style>
  <w:style w:type="paragraph" w:customStyle="1" w:styleId="C327F1080E974499BAA1A3E4CD7A7401">
    <w:name w:val="C327F1080E974499BAA1A3E4CD7A7401"/>
    <w:rsid w:val="006C035A"/>
  </w:style>
  <w:style w:type="paragraph" w:customStyle="1" w:styleId="D210F3A751294554B081677ABB009802">
    <w:name w:val="D210F3A751294554B081677ABB009802"/>
    <w:rsid w:val="006C035A"/>
  </w:style>
  <w:style w:type="paragraph" w:customStyle="1" w:styleId="5E112EE08DD94165AA6EEED10C45443A">
    <w:name w:val="5E112EE08DD94165AA6EEED10C45443A"/>
    <w:rsid w:val="006C035A"/>
  </w:style>
  <w:style w:type="paragraph" w:customStyle="1" w:styleId="AC4C31DAC6B74A0997FC2B03ED244284">
    <w:name w:val="AC4C31DAC6B74A0997FC2B03ED244284"/>
    <w:rsid w:val="006C0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1A5F-05BA-40E6-BFC4-AD2B5FBF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Glenda (ROYAL CORNWALL HOSPITALS NHS TRUST)</dc:creator>
  <cp:keywords/>
  <dc:description/>
  <cp:lastModifiedBy>UNDERWOOD, Sophie (SENTINEL HEALTHCARE SOUTHWEST COMMUNITY INTEREST COMPANY)</cp:lastModifiedBy>
  <cp:revision>2</cp:revision>
  <dcterms:created xsi:type="dcterms:W3CDTF">2023-07-03T08:35:00Z</dcterms:created>
  <dcterms:modified xsi:type="dcterms:W3CDTF">2023-07-03T08:35:00Z</dcterms:modified>
</cp:coreProperties>
</file>